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95BAC" w14:textId="10D6FB70" w:rsidR="00962B4A" w:rsidRDefault="009E4C3E" w:rsidP="009E4C3E">
      <w:pPr>
        <w:jc w:val="center"/>
        <w:rPr>
          <w:b/>
          <w:bCs/>
          <w:sz w:val="32"/>
          <w:szCs w:val="32"/>
        </w:rPr>
      </w:pPr>
      <w:r w:rsidRPr="009E4C3E">
        <w:rPr>
          <w:b/>
          <w:bCs/>
          <w:sz w:val="32"/>
          <w:szCs w:val="32"/>
        </w:rPr>
        <w:t>Valdosta/Lowndes County Land Bank Authority</w:t>
      </w:r>
    </w:p>
    <w:p w14:paraId="0059C213" w14:textId="3B820F60" w:rsidR="009E4C3E" w:rsidRDefault="009E4C3E" w:rsidP="009E4C3E">
      <w:pPr>
        <w:jc w:val="center"/>
        <w:rPr>
          <w:b/>
          <w:bCs/>
          <w:sz w:val="32"/>
          <w:szCs w:val="32"/>
        </w:rPr>
      </w:pPr>
      <w:r>
        <w:rPr>
          <w:b/>
          <w:bCs/>
          <w:sz w:val="32"/>
          <w:szCs w:val="32"/>
        </w:rPr>
        <w:t>Meeting Minutes</w:t>
      </w:r>
    </w:p>
    <w:p w14:paraId="6B5171BD" w14:textId="64455977" w:rsidR="009E4C3E" w:rsidRDefault="009E4C3E" w:rsidP="009E4C3E">
      <w:pPr>
        <w:jc w:val="center"/>
        <w:rPr>
          <w:b/>
          <w:bCs/>
          <w:sz w:val="32"/>
          <w:szCs w:val="32"/>
        </w:rPr>
      </w:pPr>
      <w:r>
        <w:rPr>
          <w:b/>
          <w:bCs/>
          <w:sz w:val="32"/>
          <w:szCs w:val="32"/>
        </w:rPr>
        <w:t>February 19, 2025</w:t>
      </w:r>
    </w:p>
    <w:p w14:paraId="5C647E03" w14:textId="4C5A66A4" w:rsidR="009E4C3E" w:rsidRDefault="009E4C3E" w:rsidP="009E4C3E">
      <w:pPr>
        <w:jc w:val="center"/>
        <w:rPr>
          <w:b/>
          <w:bCs/>
          <w:sz w:val="32"/>
          <w:szCs w:val="32"/>
        </w:rPr>
      </w:pPr>
      <w:r>
        <w:rPr>
          <w:b/>
          <w:bCs/>
          <w:sz w:val="32"/>
          <w:szCs w:val="32"/>
        </w:rPr>
        <w:t>Historic Courthouse</w:t>
      </w:r>
    </w:p>
    <w:p w14:paraId="04457A23" w14:textId="77777777" w:rsidR="001E5C93" w:rsidRDefault="001E5C93" w:rsidP="009E4C3E">
      <w:pPr>
        <w:jc w:val="center"/>
        <w:rPr>
          <w:b/>
          <w:bCs/>
          <w:sz w:val="32"/>
          <w:szCs w:val="32"/>
        </w:rPr>
      </w:pPr>
    </w:p>
    <w:p w14:paraId="52E32A3F" w14:textId="5CB52D3A" w:rsidR="009E4C3E" w:rsidRPr="00B0225D" w:rsidRDefault="009E4C3E" w:rsidP="009E4C3E">
      <w:pPr>
        <w:rPr>
          <w:sz w:val="28"/>
          <w:szCs w:val="28"/>
        </w:rPr>
      </w:pPr>
      <w:r>
        <w:rPr>
          <w:b/>
          <w:bCs/>
          <w:sz w:val="32"/>
          <w:szCs w:val="32"/>
        </w:rPr>
        <w:t xml:space="preserve">Members: </w:t>
      </w:r>
      <w:r w:rsidR="001E5C93" w:rsidRPr="00B0225D">
        <w:rPr>
          <w:sz w:val="28"/>
          <w:szCs w:val="28"/>
        </w:rPr>
        <w:t>James Miller, Joyce Evans, Jack Oliver, Sandra Tooley, Carla Walker.</w:t>
      </w:r>
    </w:p>
    <w:p w14:paraId="44C16A43" w14:textId="6AB7A069" w:rsidR="001E5C93" w:rsidRPr="00B0225D" w:rsidRDefault="001E5C93" w:rsidP="009E4C3E">
      <w:pPr>
        <w:rPr>
          <w:sz w:val="28"/>
          <w:szCs w:val="28"/>
        </w:rPr>
      </w:pPr>
      <w:r w:rsidRPr="00B0225D">
        <w:rPr>
          <w:sz w:val="28"/>
          <w:szCs w:val="28"/>
        </w:rPr>
        <w:t>Others Present: Billy Steinberg,</w:t>
      </w:r>
      <w:r w:rsidR="007A12E6">
        <w:rPr>
          <w:sz w:val="28"/>
          <w:szCs w:val="28"/>
        </w:rPr>
        <w:t xml:space="preserve"> Charizma Harp,</w:t>
      </w:r>
      <w:r w:rsidRPr="00B0225D">
        <w:rPr>
          <w:sz w:val="28"/>
          <w:szCs w:val="28"/>
        </w:rPr>
        <w:t xml:space="preserve"> Eric Thomas</w:t>
      </w:r>
    </w:p>
    <w:p w14:paraId="3A8898FF" w14:textId="5ADC8B40" w:rsidR="001E5C93" w:rsidRPr="00B0225D" w:rsidRDefault="001E5C93" w:rsidP="009E4C3E">
      <w:pPr>
        <w:rPr>
          <w:sz w:val="28"/>
          <w:szCs w:val="28"/>
        </w:rPr>
      </w:pPr>
      <w:r w:rsidRPr="00B0225D">
        <w:rPr>
          <w:sz w:val="28"/>
          <w:szCs w:val="28"/>
        </w:rPr>
        <w:t>The meeting was called to order at 11:05a.m. Mr. Thomas led the Invocation.</w:t>
      </w:r>
    </w:p>
    <w:p w14:paraId="284C36EE" w14:textId="40800513" w:rsidR="001E5C93" w:rsidRPr="00B0225D" w:rsidRDefault="001E5C93" w:rsidP="009E4C3E">
      <w:pPr>
        <w:rPr>
          <w:sz w:val="28"/>
          <w:szCs w:val="28"/>
        </w:rPr>
      </w:pPr>
      <w:r w:rsidRPr="001C30C8">
        <w:rPr>
          <w:b/>
          <w:bCs/>
          <w:sz w:val="28"/>
          <w:szCs w:val="28"/>
        </w:rPr>
        <w:t>January Meeting Minutes Approval:</w:t>
      </w:r>
      <w:r w:rsidRPr="00B0225D">
        <w:rPr>
          <w:sz w:val="28"/>
          <w:szCs w:val="28"/>
        </w:rPr>
        <w:t xml:space="preserve"> After reading</w:t>
      </w:r>
      <w:r w:rsidR="003C4746">
        <w:rPr>
          <w:sz w:val="28"/>
          <w:szCs w:val="28"/>
        </w:rPr>
        <w:t xml:space="preserve"> the</w:t>
      </w:r>
      <w:r w:rsidRPr="00B0225D">
        <w:rPr>
          <w:sz w:val="28"/>
          <w:szCs w:val="28"/>
        </w:rPr>
        <w:t xml:space="preserve"> January minutes by Mr. Thomas, Mr.</w:t>
      </w:r>
      <w:r w:rsidR="007A12E6">
        <w:rPr>
          <w:sz w:val="28"/>
          <w:szCs w:val="28"/>
        </w:rPr>
        <w:t xml:space="preserve"> Miller</w:t>
      </w:r>
      <w:r w:rsidRPr="00B0225D">
        <w:rPr>
          <w:sz w:val="28"/>
          <w:szCs w:val="28"/>
        </w:rPr>
        <w:t xml:space="preserve"> ask</w:t>
      </w:r>
      <w:r w:rsidR="00B0225D" w:rsidRPr="00B0225D">
        <w:rPr>
          <w:sz w:val="28"/>
          <w:szCs w:val="28"/>
        </w:rPr>
        <w:t>ed if there were any corrections. There were none. Mr. Miller asked for a motion to accept; Mr. Oliver made a motion to accept, Ms. Tooley seconded. Motion carried.</w:t>
      </w:r>
    </w:p>
    <w:p w14:paraId="50D6DA80" w14:textId="072F563D" w:rsidR="00B0225D" w:rsidRDefault="00B0225D" w:rsidP="009E4C3E">
      <w:pPr>
        <w:rPr>
          <w:sz w:val="28"/>
          <w:szCs w:val="28"/>
        </w:rPr>
      </w:pPr>
      <w:r w:rsidRPr="00B0225D">
        <w:rPr>
          <w:sz w:val="28"/>
          <w:szCs w:val="28"/>
        </w:rPr>
        <w:t xml:space="preserve">Mr. Miller presented a proposal from the Center </w:t>
      </w:r>
      <w:r w:rsidR="007746D3" w:rsidRPr="00B0225D">
        <w:rPr>
          <w:sz w:val="28"/>
          <w:szCs w:val="28"/>
        </w:rPr>
        <w:t>for Community</w:t>
      </w:r>
      <w:r w:rsidRPr="00B0225D">
        <w:rPr>
          <w:sz w:val="28"/>
          <w:szCs w:val="28"/>
        </w:rPr>
        <w:t xml:space="preserve"> Progress (CCP) to reengag</w:t>
      </w:r>
      <w:r w:rsidR="00DE7F05">
        <w:rPr>
          <w:sz w:val="28"/>
          <w:szCs w:val="28"/>
        </w:rPr>
        <w:t xml:space="preserve">e, </w:t>
      </w:r>
      <w:r w:rsidRPr="00B0225D">
        <w:rPr>
          <w:sz w:val="28"/>
          <w:szCs w:val="28"/>
        </w:rPr>
        <w:t>asse</w:t>
      </w:r>
      <w:r w:rsidR="00DE7F05">
        <w:rPr>
          <w:sz w:val="28"/>
          <w:szCs w:val="28"/>
        </w:rPr>
        <w:t>ss</w:t>
      </w:r>
      <w:r w:rsidRPr="00B0225D">
        <w:rPr>
          <w:sz w:val="28"/>
          <w:szCs w:val="28"/>
        </w:rPr>
        <w:t xml:space="preserve"> the progress</w:t>
      </w:r>
      <w:r w:rsidR="00DE7F05">
        <w:rPr>
          <w:sz w:val="28"/>
          <w:szCs w:val="28"/>
        </w:rPr>
        <w:t>, and</w:t>
      </w:r>
      <w:r w:rsidRPr="00B0225D">
        <w:rPr>
          <w:sz w:val="28"/>
          <w:szCs w:val="28"/>
        </w:rPr>
        <w:t xml:space="preserve"> </w:t>
      </w:r>
      <w:r w:rsidR="00DE7F05">
        <w:rPr>
          <w:sz w:val="28"/>
          <w:szCs w:val="28"/>
        </w:rPr>
        <w:t xml:space="preserve">to establish </w:t>
      </w:r>
      <w:r w:rsidRPr="00B0225D">
        <w:rPr>
          <w:sz w:val="28"/>
          <w:szCs w:val="28"/>
        </w:rPr>
        <w:t>an action plan to further the development of the Land Bank.</w:t>
      </w:r>
      <w:r w:rsidR="007746D3">
        <w:rPr>
          <w:sz w:val="28"/>
          <w:szCs w:val="28"/>
        </w:rPr>
        <w:t xml:space="preserve"> Ms. Evan asked</w:t>
      </w:r>
      <w:r w:rsidR="007A12E6">
        <w:rPr>
          <w:sz w:val="28"/>
          <w:szCs w:val="28"/>
        </w:rPr>
        <w:t xml:space="preserve"> if the proposal was</w:t>
      </w:r>
      <w:r w:rsidR="007746D3">
        <w:rPr>
          <w:sz w:val="28"/>
          <w:szCs w:val="28"/>
        </w:rPr>
        <w:t xml:space="preserve"> to </w:t>
      </w:r>
      <w:r w:rsidR="00DE7F05">
        <w:rPr>
          <w:sz w:val="28"/>
          <w:szCs w:val="28"/>
        </w:rPr>
        <w:t xml:space="preserve">determine if </w:t>
      </w:r>
      <w:r w:rsidR="007746D3">
        <w:rPr>
          <w:sz w:val="28"/>
          <w:szCs w:val="28"/>
        </w:rPr>
        <w:t xml:space="preserve">the LBA was on track or to give us further direction. Mr. Miller stated for further direction. Ms. Evans stated that </w:t>
      </w:r>
      <w:r w:rsidR="00F15C6E">
        <w:rPr>
          <w:sz w:val="28"/>
          <w:szCs w:val="28"/>
        </w:rPr>
        <w:t xml:space="preserve">in 2021 the </w:t>
      </w:r>
      <w:r w:rsidR="00580CB7">
        <w:rPr>
          <w:sz w:val="28"/>
          <w:szCs w:val="28"/>
        </w:rPr>
        <w:t xml:space="preserve">focus of the CCP </w:t>
      </w:r>
      <w:r w:rsidR="00F15C6E">
        <w:rPr>
          <w:sz w:val="28"/>
          <w:szCs w:val="28"/>
        </w:rPr>
        <w:t>assessment</w:t>
      </w:r>
      <w:r w:rsidR="007746D3">
        <w:rPr>
          <w:sz w:val="28"/>
          <w:szCs w:val="28"/>
        </w:rPr>
        <w:t xml:space="preserve"> was to hire an Executive Director and </w:t>
      </w:r>
      <w:r w:rsidR="00580CB7">
        <w:rPr>
          <w:sz w:val="28"/>
          <w:szCs w:val="28"/>
        </w:rPr>
        <w:t xml:space="preserve">to </w:t>
      </w:r>
      <w:r w:rsidR="00F15C6E">
        <w:rPr>
          <w:sz w:val="28"/>
          <w:szCs w:val="28"/>
        </w:rPr>
        <w:t>meet as an Authority instead of a committee and that has been accomplished. Ms. Evans added</w:t>
      </w:r>
      <w:r w:rsidR="007A12E6">
        <w:rPr>
          <w:sz w:val="28"/>
          <w:szCs w:val="28"/>
        </w:rPr>
        <w:t xml:space="preserve"> that at this time, </w:t>
      </w:r>
      <w:r w:rsidR="00580CB7">
        <w:rPr>
          <w:sz w:val="28"/>
          <w:szCs w:val="28"/>
        </w:rPr>
        <w:t xml:space="preserve">the cost of involving the CCP would not be feasible. </w:t>
      </w:r>
      <w:r w:rsidR="00806714">
        <w:rPr>
          <w:sz w:val="28"/>
          <w:szCs w:val="28"/>
        </w:rPr>
        <w:t xml:space="preserve">Like </w:t>
      </w:r>
      <w:r w:rsidR="00F15C6E">
        <w:rPr>
          <w:sz w:val="28"/>
          <w:szCs w:val="28"/>
        </w:rPr>
        <w:t xml:space="preserve">Mr. </w:t>
      </w:r>
      <w:r w:rsidR="00806714">
        <w:rPr>
          <w:sz w:val="28"/>
          <w:szCs w:val="28"/>
        </w:rPr>
        <w:t xml:space="preserve">Miller, Mr. </w:t>
      </w:r>
      <w:r w:rsidR="00F15C6E">
        <w:rPr>
          <w:sz w:val="28"/>
          <w:szCs w:val="28"/>
        </w:rPr>
        <w:t xml:space="preserve">Thomas </w:t>
      </w:r>
      <w:r w:rsidR="00806714">
        <w:rPr>
          <w:sz w:val="28"/>
          <w:szCs w:val="28"/>
        </w:rPr>
        <w:t>believed it would be beneficial to seek the assistanc</w:t>
      </w:r>
      <w:r w:rsidR="00471624">
        <w:rPr>
          <w:sz w:val="28"/>
          <w:szCs w:val="28"/>
        </w:rPr>
        <w:t xml:space="preserve">e of CCP in moving </w:t>
      </w:r>
      <w:r w:rsidR="00806714">
        <w:rPr>
          <w:sz w:val="28"/>
          <w:szCs w:val="28"/>
        </w:rPr>
        <w:t xml:space="preserve">LBA forward </w:t>
      </w:r>
      <w:r w:rsidR="00471624">
        <w:rPr>
          <w:sz w:val="28"/>
          <w:szCs w:val="28"/>
        </w:rPr>
        <w:t xml:space="preserve">for the </w:t>
      </w:r>
      <w:r w:rsidR="00F15C6E">
        <w:rPr>
          <w:sz w:val="28"/>
          <w:szCs w:val="28"/>
        </w:rPr>
        <w:t xml:space="preserve">next 3-5 years. Ms. Tooley said she agreed with Ms. Evans </w:t>
      </w:r>
      <w:r w:rsidR="00471624">
        <w:rPr>
          <w:sz w:val="28"/>
          <w:szCs w:val="28"/>
        </w:rPr>
        <w:t>because the</w:t>
      </w:r>
      <w:r w:rsidR="00F15C6E">
        <w:rPr>
          <w:sz w:val="28"/>
          <w:szCs w:val="28"/>
        </w:rPr>
        <w:t xml:space="preserve"> LBA </w:t>
      </w:r>
      <w:r w:rsidR="00AD0D6E">
        <w:rPr>
          <w:sz w:val="28"/>
          <w:szCs w:val="28"/>
        </w:rPr>
        <w:t xml:space="preserve">is starting to get organized and maybe </w:t>
      </w:r>
      <w:r w:rsidR="004E1811">
        <w:rPr>
          <w:sz w:val="28"/>
          <w:szCs w:val="28"/>
        </w:rPr>
        <w:t xml:space="preserve">the LBA can </w:t>
      </w:r>
      <w:r w:rsidR="00AD0D6E">
        <w:rPr>
          <w:sz w:val="28"/>
          <w:szCs w:val="28"/>
        </w:rPr>
        <w:t>revisit</w:t>
      </w:r>
      <w:r w:rsidR="003942A1">
        <w:rPr>
          <w:sz w:val="28"/>
          <w:szCs w:val="28"/>
        </w:rPr>
        <w:t xml:space="preserve"> the proposal</w:t>
      </w:r>
      <w:r w:rsidR="00AD0D6E">
        <w:rPr>
          <w:sz w:val="28"/>
          <w:szCs w:val="28"/>
        </w:rPr>
        <w:t xml:space="preserve"> in the future. Mr. Miller explained </w:t>
      </w:r>
      <w:r w:rsidR="00471624">
        <w:rPr>
          <w:sz w:val="28"/>
          <w:szCs w:val="28"/>
        </w:rPr>
        <w:t>upon learning the LBA has secured an Executive Director, the CCP believed it</w:t>
      </w:r>
      <w:r w:rsidR="00AD0D6E">
        <w:rPr>
          <w:sz w:val="28"/>
          <w:szCs w:val="28"/>
        </w:rPr>
        <w:t xml:space="preserve"> would be a good time to get together to discuss strategies to move forward. Ms. Evans suggested sending the Director to them in the future for training. Ms. Walker </w:t>
      </w:r>
      <w:r w:rsidR="00E431F6">
        <w:rPr>
          <w:sz w:val="28"/>
          <w:szCs w:val="28"/>
        </w:rPr>
        <w:lastRenderedPageBreak/>
        <w:t>asks</w:t>
      </w:r>
      <w:r w:rsidR="00AD0D6E">
        <w:rPr>
          <w:sz w:val="28"/>
          <w:szCs w:val="28"/>
        </w:rPr>
        <w:t xml:space="preserve"> what the strategies in the last assessment </w:t>
      </w:r>
      <w:r w:rsidR="00E431F6">
        <w:rPr>
          <w:sz w:val="28"/>
          <w:szCs w:val="28"/>
        </w:rPr>
        <w:t>were and</w:t>
      </w:r>
      <w:r w:rsidR="00AD0D6E">
        <w:rPr>
          <w:sz w:val="28"/>
          <w:szCs w:val="28"/>
        </w:rPr>
        <w:t xml:space="preserve"> could Mr. Thomas implement those strategies before the LBA</w:t>
      </w:r>
      <w:r w:rsidR="00E431F6">
        <w:rPr>
          <w:sz w:val="28"/>
          <w:szCs w:val="28"/>
        </w:rPr>
        <w:t xml:space="preserve"> uses the CCP services again. Ms. Walker also suggested that some of the LBA strategi</w:t>
      </w:r>
      <w:r w:rsidR="00945687">
        <w:rPr>
          <w:sz w:val="28"/>
          <w:szCs w:val="28"/>
        </w:rPr>
        <w:t>es</w:t>
      </w:r>
      <w:r w:rsidR="00E431F6">
        <w:rPr>
          <w:sz w:val="28"/>
          <w:szCs w:val="28"/>
        </w:rPr>
        <w:t xml:space="preserve"> will have to come </w:t>
      </w:r>
      <w:r w:rsidR="00945687">
        <w:rPr>
          <w:sz w:val="28"/>
          <w:szCs w:val="28"/>
        </w:rPr>
        <w:t xml:space="preserve">from </w:t>
      </w:r>
      <w:r w:rsidR="00E431F6">
        <w:rPr>
          <w:sz w:val="28"/>
          <w:szCs w:val="28"/>
        </w:rPr>
        <w:t xml:space="preserve">within. </w:t>
      </w:r>
      <w:r w:rsidR="007D28AB">
        <w:rPr>
          <w:sz w:val="28"/>
          <w:szCs w:val="28"/>
        </w:rPr>
        <w:t>Ms. Walker stated that she would like Mr. Thomas to provide the Board with some strategies to move the LBA forward. Mr. Oliver inquired if there were time constraints to accept the proposal. Mr. Miller indicated that there was none, and the proposal will be tabled.</w:t>
      </w:r>
    </w:p>
    <w:p w14:paraId="1DFC4D4B" w14:textId="459D0DD3" w:rsidR="007D28AB" w:rsidRDefault="007D28AB" w:rsidP="009E4C3E">
      <w:pPr>
        <w:rPr>
          <w:sz w:val="28"/>
          <w:szCs w:val="28"/>
        </w:rPr>
      </w:pPr>
      <w:r>
        <w:rPr>
          <w:sz w:val="28"/>
          <w:szCs w:val="28"/>
        </w:rPr>
        <w:t>Mr. Thomas presented proposals on 822/830 Brookwood</w:t>
      </w:r>
      <w:r w:rsidR="00945687">
        <w:rPr>
          <w:sz w:val="28"/>
          <w:szCs w:val="28"/>
        </w:rPr>
        <w:t>.</w:t>
      </w:r>
      <w:r w:rsidR="007A12E6">
        <w:rPr>
          <w:sz w:val="28"/>
          <w:szCs w:val="28"/>
        </w:rPr>
        <w:t xml:space="preserve"> </w:t>
      </w:r>
      <w:r>
        <w:rPr>
          <w:sz w:val="28"/>
          <w:szCs w:val="28"/>
        </w:rPr>
        <w:t xml:space="preserve">Ms. Tooley asked if the proposals </w:t>
      </w:r>
      <w:r w:rsidR="003D4092">
        <w:rPr>
          <w:sz w:val="28"/>
          <w:szCs w:val="28"/>
        </w:rPr>
        <w:t>were of</w:t>
      </w:r>
      <w:r>
        <w:rPr>
          <w:sz w:val="28"/>
          <w:szCs w:val="28"/>
        </w:rPr>
        <w:t xml:space="preserve"> market value</w:t>
      </w:r>
      <w:r w:rsidR="007418BC">
        <w:rPr>
          <w:sz w:val="28"/>
          <w:szCs w:val="28"/>
        </w:rPr>
        <w:t xml:space="preserve">, </w:t>
      </w:r>
      <w:r w:rsidR="00945687">
        <w:rPr>
          <w:sz w:val="28"/>
          <w:szCs w:val="28"/>
        </w:rPr>
        <w:t xml:space="preserve">to which </w:t>
      </w:r>
      <w:r w:rsidR="007418BC">
        <w:rPr>
          <w:sz w:val="28"/>
          <w:szCs w:val="28"/>
        </w:rPr>
        <w:t>Mr. Thomas indicated they were. Ms. Walker made a motion to accept the proposal</w:t>
      </w:r>
      <w:r w:rsidR="007A12E6">
        <w:rPr>
          <w:sz w:val="28"/>
          <w:szCs w:val="28"/>
        </w:rPr>
        <w:t>s,</w:t>
      </w:r>
      <w:r w:rsidR="00945687">
        <w:rPr>
          <w:sz w:val="28"/>
          <w:szCs w:val="28"/>
        </w:rPr>
        <w:t xml:space="preserve"> and</w:t>
      </w:r>
      <w:r w:rsidR="007418BC">
        <w:rPr>
          <w:sz w:val="28"/>
          <w:szCs w:val="28"/>
        </w:rPr>
        <w:t xml:space="preserve"> the motion was seconded by Ms. Evans. Motion carried. Mr. Thomas presented proposals for 2531 Forrestwood Dr. and 106 MLK Jr.  Ms. Tooley made a motion to accept the proposal</w:t>
      </w:r>
      <w:r w:rsidR="0006667D">
        <w:rPr>
          <w:sz w:val="28"/>
          <w:szCs w:val="28"/>
        </w:rPr>
        <w:t>s</w:t>
      </w:r>
      <w:r w:rsidR="007418BC">
        <w:rPr>
          <w:sz w:val="28"/>
          <w:szCs w:val="28"/>
        </w:rPr>
        <w:t xml:space="preserve"> and Ms. Evans seconded. Motion accepted.</w:t>
      </w:r>
    </w:p>
    <w:p w14:paraId="67EEB2D6" w14:textId="72F4FB19" w:rsidR="007418BC" w:rsidRDefault="007418BC" w:rsidP="009E4C3E">
      <w:pPr>
        <w:rPr>
          <w:sz w:val="28"/>
          <w:szCs w:val="28"/>
        </w:rPr>
      </w:pPr>
      <w:r>
        <w:rPr>
          <w:sz w:val="28"/>
          <w:szCs w:val="28"/>
        </w:rPr>
        <w:t xml:space="preserve">Mr. Thomas </w:t>
      </w:r>
      <w:r w:rsidR="00454012">
        <w:rPr>
          <w:sz w:val="28"/>
          <w:szCs w:val="28"/>
        </w:rPr>
        <w:t xml:space="preserve">discussed the donation property located at 1009 Hillside. Ms. Walker </w:t>
      </w:r>
      <w:r w:rsidR="00E83DFB">
        <w:rPr>
          <w:sz w:val="28"/>
          <w:szCs w:val="28"/>
        </w:rPr>
        <w:t>asked</w:t>
      </w:r>
      <w:r w:rsidR="00454012">
        <w:rPr>
          <w:sz w:val="28"/>
          <w:szCs w:val="28"/>
        </w:rPr>
        <w:t xml:space="preserve"> </w:t>
      </w:r>
      <w:r w:rsidR="00945687">
        <w:rPr>
          <w:sz w:val="28"/>
          <w:szCs w:val="28"/>
        </w:rPr>
        <w:t xml:space="preserve">about the </w:t>
      </w:r>
      <w:r w:rsidR="00E83DFB">
        <w:rPr>
          <w:sz w:val="28"/>
          <w:szCs w:val="28"/>
        </w:rPr>
        <w:t>value of the home</w:t>
      </w:r>
      <w:r w:rsidR="00945687">
        <w:rPr>
          <w:sz w:val="28"/>
          <w:szCs w:val="28"/>
        </w:rPr>
        <w:t xml:space="preserve">. </w:t>
      </w:r>
      <w:r w:rsidR="00E83DFB">
        <w:rPr>
          <w:sz w:val="28"/>
          <w:szCs w:val="28"/>
        </w:rPr>
        <w:t>Mr. Thomas</w:t>
      </w:r>
      <w:r>
        <w:rPr>
          <w:sz w:val="28"/>
          <w:szCs w:val="28"/>
        </w:rPr>
        <w:t xml:space="preserve"> </w:t>
      </w:r>
      <w:r w:rsidR="00E83DFB">
        <w:rPr>
          <w:sz w:val="28"/>
          <w:szCs w:val="28"/>
        </w:rPr>
        <w:t>said the assessor had</w:t>
      </w:r>
      <w:r w:rsidR="0006667D">
        <w:rPr>
          <w:sz w:val="28"/>
          <w:szCs w:val="28"/>
        </w:rPr>
        <w:t xml:space="preserve"> </w:t>
      </w:r>
      <w:r w:rsidR="00945687">
        <w:rPr>
          <w:sz w:val="28"/>
          <w:szCs w:val="28"/>
        </w:rPr>
        <w:t xml:space="preserve">valued </w:t>
      </w:r>
      <w:r w:rsidR="0006667D">
        <w:rPr>
          <w:sz w:val="28"/>
          <w:szCs w:val="28"/>
        </w:rPr>
        <w:t>the property</w:t>
      </w:r>
      <w:r w:rsidR="00E83DFB">
        <w:rPr>
          <w:sz w:val="28"/>
          <w:szCs w:val="28"/>
        </w:rPr>
        <w:t xml:space="preserve"> </w:t>
      </w:r>
      <w:r w:rsidR="00945687">
        <w:rPr>
          <w:sz w:val="28"/>
          <w:szCs w:val="28"/>
        </w:rPr>
        <w:t>a</w:t>
      </w:r>
      <w:r w:rsidR="00E83DFB">
        <w:rPr>
          <w:sz w:val="28"/>
          <w:szCs w:val="28"/>
        </w:rPr>
        <w:t xml:space="preserve">t $69,900. Mr. Steinburg suggested the LBA get an appraiser to appraise the house </w:t>
      </w:r>
      <w:r w:rsidR="00945687">
        <w:rPr>
          <w:sz w:val="28"/>
          <w:szCs w:val="28"/>
        </w:rPr>
        <w:t>“</w:t>
      </w:r>
      <w:r w:rsidR="00E83DFB">
        <w:rPr>
          <w:sz w:val="28"/>
          <w:szCs w:val="28"/>
        </w:rPr>
        <w:t>as is</w:t>
      </w:r>
      <w:r w:rsidR="00945687">
        <w:rPr>
          <w:sz w:val="28"/>
          <w:szCs w:val="28"/>
        </w:rPr>
        <w:t>,”</w:t>
      </w:r>
      <w:r w:rsidR="00E83DFB">
        <w:rPr>
          <w:sz w:val="28"/>
          <w:szCs w:val="28"/>
        </w:rPr>
        <w:t xml:space="preserve"> that way the LBA will have a better understanding of the value.</w:t>
      </w:r>
    </w:p>
    <w:p w14:paraId="603AAEEE" w14:textId="4471AE6E" w:rsidR="008B15F9" w:rsidRPr="008B15F9" w:rsidRDefault="008B15F9" w:rsidP="009E4C3E">
      <w:pPr>
        <w:rPr>
          <w:b/>
          <w:bCs/>
          <w:sz w:val="28"/>
          <w:szCs w:val="28"/>
        </w:rPr>
      </w:pPr>
      <w:r w:rsidRPr="008B15F9">
        <w:rPr>
          <w:b/>
          <w:bCs/>
          <w:sz w:val="28"/>
          <w:szCs w:val="28"/>
        </w:rPr>
        <w:t>Meeting adjourned at 12:05p.m.</w:t>
      </w:r>
    </w:p>
    <w:p w14:paraId="3C169402" w14:textId="75990B9B" w:rsidR="00AD0D6E" w:rsidRPr="00B0225D" w:rsidRDefault="00AD0D6E" w:rsidP="009E4C3E">
      <w:pPr>
        <w:rPr>
          <w:sz w:val="28"/>
          <w:szCs w:val="28"/>
        </w:rPr>
      </w:pPr>
      <w:r>
        <w:rPr>
          <w:sz w:val="28"/>
          <w:szCs w:val="28"/>
        </w:rPr>
        <w:t xml:space="preserve"> </w:t>
      </w:r>
    </w:p>
    <w:sectPr w:rsidR="00AD0D6E" w:rsidRPr="00B02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3E"/>
    <w:rsid w:val="000439E4"/>
    <w:rsid w:val="0006667D"/>
    <w:rsid w:val="000B6900"/>
    <w:rsid w:val="001C30C8"/>
    <w:rsid w:val="001E5C93"/>
    <w:rsid w:val="003942A1"/>
    <w:rsid w:val="003C4746"/>
    <w:rsid w:val="003D4092"/>
    <w:rsid w:val="00440744"/>
    <w:rsid w:val="00454012"/>
    <w:rsid w:val="00471624"/>
    <w:rsid w:val="00494CD7"/>
    <w:rsid w:val="004E1811"/>
    <w:rsid w:val="00580CB7"/>
    <w:rsid w:val="005F28A1"/>
    <w:rsid w:val="00646C8E"/>
    <w:rsid w:val="007418BC"/>
    <w:rsid w:val="007746D3"/>
    <w:rsid w:val="007A12E6"/>
    <w:rsid w:val="007D28AB"/>
    <w:rsid w:val="00806714"/>
    <w:rsid w:val="008B15F9"/>
    <w:rsid w:val="009049ED"/>
    <w:rsid w:val="00945687"/>
    <w:rsid w:val="00962B4A"/>
    <w:rsid w:val="009E4C3E"/>
    <w:rsid w:val="00A73194"/>
    <w:rsid w:val="00AD0D6E"/>
    <w:rsid w:val="00B0225D"/>
    <w:rsid w:val="00D04C96"/>
    <w:rsid w:val="00DC5230"/>
    <w:rsid w:val="00DE7F05"/>
    <w:rsid w:val="00E431F6"/>
    <w:rsid w:val="00E83DFB"/>
    <w:rsid w:val="00ED713A"/>
    <w:rsid w:val="00F15C6E"/>
    <w:rsid w:val="00F8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DDBE"/>
  <w15:chartTrackingRefBased/>
  <w15:docId w15:val="{748F5884-00B1-4DCC-952A-8299851B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C3E"/>
    <w:rPr>
      <w:rFonts w:eastAsiaTheme="majorEastAsia" w:cstheme="majorBidi"/>
      <w:color w:val="272727" w:themeColor="text1" w:themeTint="D8"/>
    </w:rPr>
  </w:style>
  <w:style w:type="paragraph" w:styleId="Title">
    <w:name w:val="Title"/>
    <w:basedOn w:val="Normal"/>
    <w:next w:val="Normal"/>
    <w:link w:val="TitleChar"/>
    <w:uiPriority w:val="10"/>
    <w:qFormat/>
    <w:rsid w:val="009E4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C3E"/>
    <w:pPr>
      <w:spacing w:before="160"/>
      <w:jc w:val="center"/>
    </w:pPr>
    <w:rPr>
      <w:i/>
      <w:iCs/>
      <w:color w:val="404040" w:themeColor="text1" w:themeTint="BF"/>
    </w:rPr>
  </w:style>
  <w:style w:type="character" w:customStyle="1" w:styleId="QuoteChar">
    <w:name w:val="Quote Char"/>
    <w:basedOn w:val="DefaultParagraphFont"/>
    <w:link w:val="Quote"/>
    <w:uiPriority w:val="29"/>
    <w:rsid w:val="009E4C3E"/>
    <w:rPr>
      <w:i/>
      <w:iCs/>
      <w:color w:val="404040" w:themeColor="text1" w:themeTint="BF"/>
    </w:rPr>
  </w:style>
  <w:style w:type="paragraph" w:styleId="ListParagraph">
    <w:name w:val="List Paragraph"/>
    <w:basedOn w:val="Normal"/>
    <w:uiPriority w:val="34"/>
    <w:qFormat/>
    <w:rsid w:val="009E4C3E"/>
    <w:pPr>
      <w:ind w:left="720"/>
      <w:contextualSpacing/>
    </w:pPr>
  </w:style>
  <w:style w:type="character" w:styleId="IntenseEmphasis">
    <w:name w:val="Intense Emphasis"/>
    <w:basedOn w:val="DefaultParagraphFont"/>
    <w:uiPriority w:val="21"/>
    <w:qFormat/>
    <w:rsid w:val="009E4C3E"/>
    <w:rPr>
      <w:i/>
      <w:iCs/>
      <w:color w:val="0F4761" w:themeColor="accent1" w:themeShade="BF"/>
    </w:rPr>
  </w:style>
  <w:style w:type="paragraph" w:styleId="IntenseQuote">
    <w:name w:val="Intense Quote"/>
    <w:basedOn w:val="Normal"/>
    <w:next w:val="Normal"/>
    <w:link w:val="IntenseQuoteChar"/>
    <w:uiPriority w:val="30"/>
    <w:qFormat/>
    <w:rsid w:val="009E4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C3E"/>
    <w:rPr>
      <w:i/>
      <w:iCs/>
      <w:color w:val="0F4761" w:themeColor="accent1" w:themeShade="BF"/>
    </w:rPr>
  </w:style>
  <w:style w:type="character" w:styleId="IntenseReference">
    <w:name w:val="Intense Reference"/>
    <w:basedOn w:val="DefaultParagraphFont"/>
    <w:uiPriority w:val="32"/>
    <w:qFormat/>
    <w:rsid w:val="009E4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Eric Thomas</cp:lastModifiedBy>
  <cp:revision>13</cp:revision>
  <dcterms:created xsi:type="dcterms:W3CDTF">2025-03-17T18:04:00Z</dcterms:created>
  <dcterms:modified xsi:type="dcterms:W3CDTF">2025-03-20T14:17:00Z</dcterms:modified>
</cp:coreProperties>
</file>