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B28E4" w14:textId="08DAC93C" w:rsidR="008B715C" w:rsidRPr="000C303B" w:rsidRDefault="00EE7984" w:rsidP="00EE7984">
      <w:pPr>
        <w:jc w:val="center"/>
        <w:rPr>
          <w:b/>
          <w:bCs/>
          <w:color w:val="000000" w:themeColor="text1"/>
          <w:sz w:val="24"/>
          <w:szCs w:val="24"/>
        </w:rPr>
      </w:pPr>
      <w:r w:rsidRPr="000C303B">
        <w:rPr>
          <w:b/>
          <w:bCs/>
          <w:color w:val="000000" w:themeColor="text1"/>
          <w:sz w:val="24"/>
          <w:szCs w:val="24"/>
        </w:rPr>
        <w:t xml:space="preserve"> Valdosta</w:t>
      </w:r>
      <w:r w:rsidR="00E252EC">
        <w:rPr>
          <w:b/>
          <w:bCs/>
          <w:color w:val="000000" w:themeColor="text1"/>
          <w:sz w:val="24"/>
          <w:szCs w:val="24"/>
        </w:rPr>
        <w:t>/</w:t>
      </w:r>
      <w:r w:rsidR="00341349" w:rsidRPr="000C303B">
        <w:rPr>
          <w:b/>
          <w:bCs/>
          <w:color w:val="000000" w:themeColor="text1"/>
          <w:sz w:val="24"/>
          <w:szCs w:val="24"/>
        </w:rPr>
        <w:t xml:space="preserve"> Lowndes County</w:t>
      </w:r>
      <w:r w:rsidRPr="000C303B">
        <w:rPr>
          <w:b/>
          <w:bCs/>
          <w:color w:val="000000" w:themeColor="text1"/>
          <w:sz w:val="24"/>
          <w:szCs w:val="24"/>
        </w:rPr>
        <w:t xml:space="preserve"> Land Bank</w:t>
      </w:r>
      <w:r w:rsidR="002A44D9" w:rsidRPr="000C303B">
        <w:rPr>
          <w:b/>
          <w:bCs/>
          <w:color w:val="000000" w:themeColor="text1"/>
          <w:sz w:val="24"/>
          <w:szCs w:val="24"/>
        </w:rPr>
        <w:t xml:space="preserve"> Authority</w:t>
      </w:r>
      <w:r w:rsidR="00E252EC">
        <w:rPr>
          <w:b/>
          <w:bCs/>
          <w:color w:val="000000" w:themeColor="text1"/>
          <w:sz w:val="24"/>
          <w:szCs w:val="24"/>
        </w:rPr>
        <w:t xml:space="preserve"> Meeting</w:t>
      </w:r>
      <w:r w:rsidR="0069081B" w:rsidRPr="000C303B">
        <w:rPr>
          <w:b/>
          <w:bCs/>
          <w:color w:val="000000" w:themeColor="text1"/>
          <w:sz w:val="24"/>
          <w:szCs w:val="24"/>
        </w:rPr>
        <w:t xml:space="preserve"> Minute</w:t>
      </w:r>
      <w:r w:rsidRPr="000C303B">
        <w:rPr>
          <w:b/>
          <w:bCs/>
          <w:color w:val="000000" w:themeColor="text1"/>
          <w:sz w:val="24"/>
          <w:szCs w:val="24"/>
        </w:rPr>
        <w:t>s</w:t>
      </w:r>
    </w:p>
    <w:p w14:paraId="0EA51BD5" w14:textId="197C43EC" w:rsidR="0069081B" w:rsidRPr="000C303B" w:rsidRDefault="005F728D" w:rsidP="00EE7984">
      <w:pPr>
        <w:jc w:val="center"/>
        <w:rPr>
          <w:b/>
          <w:bCs/>
          <w:color w:val="000000" w:themeColor="text1"/>
          <w:sz w:val="24"/>
          <w:szCs w:val="24"/>
        </w:rPr>
      </w:pPr>
      <w:r w:rsidRPr="000C303B">
        <w:rPr>
          <w:b/>
          <w:bCs/>
          <w:color w:val="000000" w:themeColor="text1"/>
          <w:sz w:val="24"/>
          <w:szCs w:val="24"/>
        </w:rPr>
        <w:t xml:space="preserve">February </w:t>
      </w:r>
      <w:r w:rsidR="007B0D9D" w:rsidRPr="000C303B">
        <w:rPr>
          <w:b/>
          <w:bCs/>
          <w:color w:val="000000" w:themeColor="text1"/>
          <w:sz w:val="24"/>
          <w:szCs w:val="24"/>
        </w:rPr>
        <w:t>21</w:t>
      </w:r>
      <w:r w:rsidR="000C303B" w:rsidRPr="000C303B">
        <w:rPr>
          <w:b/>
          <w:bCs/>
          <w:color w:val="000000" w:themeColor="text1"/>
          <w:sz w:val="24"/>
          <w:szCs w:val="24"/>
          <w:vertAlign w:val="superscript"/>
        </w:rPr>
        <w:t>st</w:t>
      </w:r>
      <w:r w:rsidR="000C303B" w:rsidRPr="000C303B">
        <w:rPr>
          <w:b/>
          <w:bCs/>
          <w:color w:val="000000" w:themeColor="text1"/>
          <w:sz w:val="24"/>
          <w:szCs w:val="24"/>
        </w:rPr>
        <w:t xml:space="preserve"> 2024</w:t>
      </w:r>
    </w:p>
    <w:p w14:paraId="5DE35B16" w14:textId="472F8B48" w:rsidR="0069081B" w:rsidRPr="000C303B" w:rsidRDefault="002E622B" w:rsidP="00EE7984">
      <w:pPr>
        <w:jc w:val="center"/>
        <w:rPr>
          <w:color w:val="000000" w:themeColor="text1"/>
          <w:sz w:val="24"/>
          <w:szCs w:val="24"/>
        </w:rPr>
      </w:pPr>
      <w:r w:rsidRPr="000C303B">
        <w:rPr>
          <w:b/>
          <w:bCs/>
          <w:color w:val="000000" w:themeColor="text1"/>
          <w:sz w:val="24"/>
          <w:szCs w:val="24"/>
        </w:rPr>
        <w:t>Historic Courthouse</w:t>
      </w:r>
    </w:p>
    <w:p w14:paraId="22AE1424" w14:textId="77777777" w:rsidR="00035364" w:rsidRPr="000C303B" w:rsidRDefault="00035364" w:rsidP="00035364">
      <w:pPr>
        <w:rPr>
          <w:b/>
          <w:bCs/>
          <w:sz w:val="24"/>
          <w:szCs w:val="24"/>
        </w:rPr>
      </w:pPr>
    </w:p>
    <w:p w14:paraId="4D968FA9" w14:textId="5BF45997" w:rsidR="00035364" w:rsidRPr="000C303B" w:rsidRDefault="00035364" w:rsidP="007E37C4">
      <w:pPr>
        <w:rPr>
          <w:sz w:val="24"/>
          <w:szCs w:val="24"/>
        </w:rPr>
      </w:pPr>
      <w:r w:rsidRPr="000C303B">
        <w:rPr>
          <w:b/>
          <w:bCs/>
          <w:sz w:val="24"/>
          <w:szCs w:val="24"/>
        </w:rPr>
        <w:t>Members Present:</w:t>
      </w:r>
      <w:r w:rsidR="007E37C4" w:rsidRPr="000C303B">
        <w:rPr>
          <w:sz w:val="24"/>
          <w:szCs w:val="24"/>
        </w:rPr>
        <w:t xml:space="preserve">         Burke Sherwood, Sandra Tooley, Jack Oliver, </w:t>
      </w:r>
      <w:r w:rsidR="002E622B" w:rsidRPr="000C303B">
        <w:rPr>
          <w:sz w:val="24"/>
          <w:szCs w:val="24"/>
        </w:rPr>
        <w:t>Joyce Evans</w:t>
      </w:r>
      <w:r w:rsidR="005F728D" w:rsidRPr="000C303B">
        <w:rPr>
          <w:sz w:val="24"/>
          <w:szCs w:val="24"/>
        </w:rPr>
        <w:t>, Jill Maine</w:t>
      </w:r>
    </w:p>
    <w:p w14:paraId="1FA8A03D" w14:textId="5B34D503" w:rsidR="007E37C4" w:rsidRPr="000C303B" w:rsidRDefault="007E37C4" w:rsidP="007E37C4">
      <w:pPr>
        <w:rPr>
          <w:sz w:val="24"/>
          <w:szCs w:val="24"/>
        </w:rPr>
      </w:pPr>
      <w:r w:rsidRPr="000C303B">
        <w:rPr>
          <w:b/>
          <w:bCs/>
          <w:sz w:val="24"/>
          <w:szCs w:val="24"/>
        </w:rPr>
        <w:t>Others Present:</w:t>
      </w:r>
      <w:r w:rsidRPr="000C303B">
        <w:rPr>
          <w:sz w:val="24"/>
          <w:szCs w:val="24"/>
        </w:rPr>
        <w:t xml:space="preserve">              </w:t>
      </w:r>
      <w:r w:rsidR="005F728D" w:rsidRPr="000C303B">
        <w:rPr>
          <w:sz w:val="24"/>
          <w:szCs w:val="24"/>
        </w:rPr>
        <w:t>Charizma Harp,</w:t>
      </w:r>
      <w:r w:rsidRPr="000C303B">
        <w:rPr>
          <w:sz w:val="24"/>
          <w:szCs w:val="24"/>
        </w:rPr>
        <w:t xml:space="preserve"> Rachel Thrasher</w:t>
      </w:r>
      <w:r w:rsidR="00BB0E6A" w:rsidRPr="000C303B">
        <w:rPr>
          <w:sz w:val="24"/>
          <w:szCs w:val="24"/>
        </w:rPr>
        <w:t>, Eric Thomas</w:t>
      </w:r>
    </w:p>
    <w:p w14:paraId="0BA561B6" w14:textId="7EF24544" w:rsidR="00C301FA" w:rsidRPr="000C303B" w:rsidRDefault="00C301FA" w:rsidP="007E37C4">
      <w:pPr>
        <w:rPr>
          <w:sz w:val="24"/>
          <w:szCs w:val="24"/>
        </w:rPr>
      </w:pPr>
      <w:r w:rsidRPr="000C303B">
        <w:rPr>
          <w:sz w:val="24"/>
          <w:szCs w:val="24"/>
        </w:rPr>
        <w:t>The meeting was called to order at 9:</w:t>
      </w:r>
      <w:r w:rsidR="005F728D" w:rsidRPr="000C303B">
        <w:rPr>
          <w:sz w:val="24"/>
          <w:szCs w:val="24"/>
        </w:rPr>
        <w:t>08</w:t>
      </w:r>
      <w:r w:rsidRPr="000C303B">
        <w:rPr>
          <w:sz w:val="24"/>
          <w:szCs w:val="24"/>
        </w:rPr>
        <w:t xml:space="preserve"> a.m. A moment of silence was observed by the Board.</w:t>
      </w:r>
    </w:p>
    <w:p w14:paraId="74CFDA95" w14:textId="65017DA3" w:rsidR="000C303B" w:rsidRPr="000C303B" w:rsidRDefault="002E622B" w:rsidP="007E37C4">
      <w:pPr>
        <w:rPr>
          <w:sz w:val="24"/>
          <w:szCs w:val="24"/>
        </w:rPr>
      </w:pPr>
      <w:r w:rsidRPr="000C303B">
        <w:rPr>
          <w:sz w:val="24"/>
          <w:szCs w:val="24"/>
        </w:rPr>
        <w:t xml:space="preserve">The Board approved the meeting minutes for </w:t>
      </w:r>
      <w:r w:rsidR="005F728D" w:rsidRPr="000C303B">
        <w:rPr>
          <w:sz w:val="24"/>
          <w:szCs w:val="24"/>
        </w:rPr>
        <w:t>January 17</w:t>
      </w:r>
      <w:r w:rsidR="005F728D" w:rsidRPr="000C303B">
        <w:rPr>
          <w:sz w:val="24"/>
          <w:szCs w:val="24"/>
          <w:vertAlign w:val="superscript"/>
        </w:rPr>
        <w:t>th</w:t>
      </w:r>
      <w:r w:rsidR="005F728D" w:rsidRPr="000C303B">
        <w:rPr>
          <w:sz w:val="24"/>
          <w:szCs w:val="24"/>
        </w:rPr>
        <w:t xml:space="preserve"> 2024.</w:t>
      </w:r>
    </w:p>
    <w:p w14:paraId="426143DE" w14:textId="3A71A06D" w:rsidR="001E30AB" w:rsidRPr="000C303B" w:rsidRDefault="005F728D" w:rsidP="007E37C4">
      <w:pPr>
        <w:rPr>
          <w:b/>
          <w:bCs/>
          <w:sz w:val="24"/>
          <w:szCs w:val="24"/>
        </w:rPr>
      </w:pPr>
      <w:r w:rsidRPr="000C303B">
        <w:rPr>
          <w:b/>
          <w:bCs/>
          <w:sz w:val="24"/>
          <w:szCs w:val="24"/>
        </w:rPr>
        <w:t>Budget</w:t>
      </w:r>
    </w:p>
    <w:p w14:paraId="57CB8BF1" w14:textId="36A1D87B" w:rsidR="00CC5118" w:rsidRPr="000C303B" w:rsidRDefault="00CC5118" w:rsidP="007E37C4">
      <w:pPr>
        <w:rPr>
          <w:sz w:val="24"/>
          <w:szCs w:val="24"/>
        </w:rPr>
      </w:pPr>
      <w:r w:rsidRPr="000C303B">
        <w:rPr>
          <w:sz w:val="24"/>
          <w:szCs w:val="24"/>
        </w:rPr>
        <w:t>Mr. Thom</w:t>
      </w:r>
      <w:r w:rsidR="005F728D" w:rsidRPr="000C303B">
        <w:rPr>
          <w:sz w:val="24"/>
          <w:szCs w:val="24"/>
        </w:rPr>
        <w:t xml:space="preserve">as requested a budget for the LBA. Mr. Sherwood will change the P.0. Box from the City </w:t>
      </w:r>
      <w:r w:rsidR="00640F67" w:rsidRPr="000C303B">
        <w:rPr>
          <w:sz w:val="24"/>
          <w:szCs w:val="24"/>
        </w:rPr>
        <w:t>to the LBA P.O. Box. Ms. Tolley asked if the LBA has received a financial statement. Mr. Sherwood stated the City has been receiving the financial statements. There was discussion when the LBA would get funds from the City. Mr. Sherwood will send Ms. Stephanie Black a formal request. There was discussion about LBA</w:t>
      </w:r>
      <w:r w:rsidR="005E2589" w:rsidRPr="000C303B">
        <w:rPr>
          <w:sz w:val="24"/>
          <w:szCs w:val="24"/>
        </w:rPr>
        <w:t>’s letterhead and logo. Ms. Thrasher will</w:t>
      </w:r>
      <w:r w:rsidR="00640F67" w:rsidRPr="000C303B">
        <w:rPr>
          <w:sz w:val="24"/>
          <w:szCs w:val="24"/>
        </w:rPr>
        <w:t xml:space="preserve"> </w:t>
      </w:r>
      <w:r w:rsidR="005E2589" w:rsidRPr="000C303B">
        <w:rPr>
          <w:sz w:val="24"/>
          <w:szCs w:val="24"/>
        </w:rPr>
        <w:t>work on a LBA Logo.</w:t>
      </w:r>
    </w:p>
    <w:p w14:paraId="415E6FCB" w14:textId="6A616848" w:rsidR="00433162" w:rsidRPr="000C303B" w:rsidRDefault="005E2589" w:rsidP="007E37C4">
      <w:pPr>
        <w:rPr>
          <w:b/>
          <w:bCs/>
          <w:sz w:val="24"/>
          <w:szCs w:val="24"/>
        </w:rPr>
      </w:pPr>
      <w:r w:rsidRPr="000C303B">
        <w:rPr>
          <w:b/>
          <w:bCs/>
          <w:sz w:val="24"/>
          <w:szCs w:val="24"/>
        </w:rPr>
        <w:t>Advertising for LBA Board Meetings</w:t>
      </w:r>
    </w:p>
    <w:p w14:paraId="5C05FCF4" w14:textId="039251D4" w:rsidR="00A06FFC" w:rsidRPr="000C303B" w:rsidRDefault="005E2589" w:rsidP="007E37C4">
      <w:pPr>
        <w:rPr>
          <w:sz w:val="24"/>
          <w:szCs w:val="24"/>
        </w:rPr>
      </w:pPr>
      <w:r w:rsidRPr="000C303B">
        <w:rPr>
          <w:sz w:val="24"/>
          <w:szCs w:val="24"/>
        </w:rPr>
        <w:t>The cost to advertise in the Valdosta Daily Times (VDT) will be $15 per one hundred words and $30 after one hundred words.</w:t>
      </w:r>
      <w:r w:rsidR="00A10B87" w:rsidRPr="000C303B">
        <w:rPr>
          <w:sz w:val="24"/>
          <w:szCs w:val="24"/>
        </w:rPr>
        <w:t xml:space="preserve"> Ms. Evans stated the LBA must advertise in VDT because the LBA is an Authority.</w:t>
      </w:r>
      <w:r w:rsidRPr="000C303B">
        <w:rPr>
          <w:sz w:val="24"/>
          <w:szCs w:val="24"/>
        </w:rPr>
        <w:t xml:space="preserve"> </w:t>
      </w:r>
    </w:p>
    <w:p w14:paraId="4D7EFE33" w14:textId="77777777" w:rsidR="00A10B87" w:rsidRPr="000C303B" w:rsidRDefault="00A10B87" w:rsidP="007E37C4">
      <w:pPr>
        <w:rPr>
          <w:b/>
          <w:bCs/>
          <w:sz w:val="24"/>
          <w:szCs w:val="24"/>
        </w:rPr>
      </w:pPr>
      <w:r w:rsidRPr="000C303B">
        <w:rPr>
          <w:b/>
          <w:bCs/>
          <w:sz w:val="24"/>
          <w:szCs w:val="24"/>
        </w:rPr>
        <w:t>Proposal for the property located at 106 W Martin Luther King JR Drive</w:t>
      </w:r>
    </w:p>
    <w:p w14:paraId="07440569" w14:textId="462DC340" w:rsidR="00A06FFC" w:rsidRPr="000C303B" w:rsidRDefault="00A10B87" w:rsidP="007E37C4">
      <w:pPr>
        <w:rPr>
          <w:b/>
          <w:bCs/>
          <w:sz w:val="24"/>
          <w:szCs w:val="24"/>
        </w:rPr>
      </w:pPr>
      <w:r w:rsidRPr="000C303B">
        <w:rPr>
          <w:sz w:val="24"/>
          <w:szCs w:val="24"/>
        </w:rPr>
        <w:t>The proposal was table to get additional information from Ms. Morris</w:t>
      </w:r>
      <w:r w:rsidRPr="000C303B">
        <w:rPr>
          <w:b/>
          <w:bCs/>
          <w:sz w:val="24"/>
          <w:szCs w:val="24"/>
        </w:rPr>
        <w:t xml:space="preserve"> </w:t>
      </w:r>
    </w:p>
    <w:p w14:paraId="1B435696" w14:textId="467542E4" w:rsidR="009242E9" w:rsidRPr="000C303B" w:rsidRDefault="00A10B87" w:rsidP="007E37C4">
      <w:pPr>
        <w:rPr>
          <w:b/>
          <w:bCs/>
          <w:sz w:val="24"/>
          <w:szCs w:val="24"/>
        </w:rPr>
      </w:pPr>
      <w:r w:rsidRPr="000C303B">
        <w:rPr>
          <w:b/>
          <w:bCs/>
          <w:sz w:val="24"/>
          <w:szCs w:val="24"/>
        </w:rPr>
        <w:t>Clean up/ Repair or Removal of Fence</w:t>
      </w:r>
    </w:p>
    <w:p w14:paraId="17FC9387" w14:textId="5B87E1C2" w:rsidR="00A10B87" w:rsidRPr="000C303B" w:rsidRDefault="00A10B87" w:rsidP="007E37C4">
      <w:pPr>
        <w:rPr>
          <w:sz w:val="24"/>
          <w:szCs w:val="24"/>
        </w:rPr>
      </w:pPr>
      <w:r w:rsidRPr="000C303B">
        <w:rPr>
          <w:sz w:val="24"/>
          <w:szCs w:val="24"/>
        </w:rPr>
        <w:t>Ms. Evans suggest that Mr. Thomas get</w:t>
      </w:r>
      <w:r w:rsidR="00A372AF" w:rsidRPr="000C303B">
        <w:rPr>
          <w:sz w:val="24"/>
          <w:szCs w:val="24"/>
        </w:rPr>
        <w:t xml:space="preserve"> bids/ estimates for clean up regarding the property located at </w:t>
      </w:r>
      <w:r w:rsidR="00A813E1">
        <w:rPr>
          <w:sz w:val="24"/>
          <w:szCs w:val="24"/>
        </w:rPr>
        <w:t>822</w:t>
      </w:r>
      <w:r w:rsidR="00A372AF" w:rsidRPr="000C303B">
        <w:rPr>
          <w:sz w:val="24"/>
          <w:szCs w:val="24"/>
        </w:rPr>
        <w:t xml:space="preserve"> E Brookwood Drive.</w:t>
      </w:r>
    </w:p>
    <w:p w14:paraId="4208D831" w14:textId="5380C1DD" w:rsidR="00A10B87" w:rsidRPr="000C303B" w:rsidRDefault="00A372AF" w:rsidP="007E37C4">
      <w:pPr>
        <w:rPr>
          <w:b/>
          <w:bCs/>
          <w:sz w:val="24"/>
          <w:szCs w:val="24"/>
        </w:rPr>
      </w:pPr>
      <w:r w:rsidRPr="000C303B">
        <w:rPr>
          <w:sz w:val="24"/>
          <w:szCs w:val="24"/>
        </w:rPr>
        <w:t xml:space="preserve"> Mr. Sherwood will do research to determine who is responsible for the fence</w:t>
      </w:r>
      <w:r w:rsidR="000C303B">
        <w:rPr>
          <w:sz w:val="24"/>
          <w:szCs w:val="24"/>
        </w:rPr>
        <w:t xml:space="preserve"> located on Fresno </w:t>
      </w:r>
    </w:p>
    <w:p w14:paraId="582A5C5D" w14:textId="47CA4F93" w:rsidR="00B247FD" w:rsidRPr="000C303B" w:rsidRDefault="00B247FD" w:rsidP="007E37C4">
      <w:pPr>
        <w:rPr>
          <w:b/>
          <w:bCs/>
          <w:sz w:val="24"/>
          <w:szCs w:val="24"/>
        </w:rPr>
      </w:pPr>
      <w:r w:rsidRPr="000C303B">
        <w:rPr>
          <w:b/>
          <w:bCs/>
          <w:sz w:val="24"/>
          <w:szCs w:val="24"/>
        </w:rPr>
        <w:t>Open Dis</w:t>
      </w:r>
      <w:r w:rsidR="000501E7" w:rsidRPr="000C303B">
        <w:rPr>
          <w:b/>
          <w:bCs/>
          <w:sz w:val="24"/>
          <w:szCs w:val="24"/>
        </w:rPr>
        <w:t>cussion</w:t>
      </w:r>
    </w:p>
    <w:p w14:paraId="4296EA6B" w14:textId="77777777" w:rsidR="000F7B5A" w:rsidRPr="000C303B" w:rsidRDefault="000F7B5A" w:rsidP="007E37C4">
      <w:pPr>
        <w:rPr>
          <w:sz w:val="24"/>
          <w:szCs w:val="24"/>
        </w:rPr>
      </w:pPr>
      <w:r w:rsidRPr="000C303B">
        <w:rPr>
          <w:sz w:val="24"/>
          <w:szCs w:val="24"/>
        </w:rPr>
        <w:t>Discussion on whether the LBA is allow to accept a proposal for less than the appraise value. Mr. Sherwood will contact the LBA attorney on the matter.</w:t>
      </w:r>
    </w:p>
    <w:p w14:paraId="34BF5265" w14:textId="77777777" w:rsidR="007B0D9D" w:rsidRPr="000C303B" w:rsidRDefault="000F7B5A" w:rsidP="007E37C4">
      <w:pPr>
        <w:rPr>
          <w:sz w:val="24"/>
          <w:szCs w:val="24"/>
        </w:rPr>
      </w:pPr>
      <w:r w:rsidRPr="000C303B">
        <w:rPr>
          <w:sz w:val="24"/>
          <w:szCs w:val="24"/>
        </w:rPr>
        <w:t>Ms. Tolley stated the LBA needs to have procedures in place before the LBA sells property.</w:t>
      </w:r>
    </w:p>
    <w:p w14:paraId="2B2436A3" w14:textId="6AF2A0C0" w:rsidR="000501E7" w:rsidRPr="000C303B" w:rsidRDefault="007B0D9D" w:rsidP="007E37C4">
      <w:pPr>
        <w:rPr>
          <w:sz w:val="24"/>
          <w:szCs w:val="24"/>
        </w:rPr>
      </w:pPr>
      <w:r w:rsidRPr="000C303B">
        <w:rPr>
          <w:sz w:val="24"/>
          <w:szCs w:val="24"/>
        </w:rPr>
        <w:t>Adjournment at 10:0</w:t>
      </w:r>
      <w:r w:rsidR="000C303B">
        <w:rPr>
          <w:sz w:val="24"/>
          <w:szCs w:val="24"/>
        </w:rPr>
        <w:t>6</w:t>
      </w:r>
      <w:r w:rsidRPr="000C303B">
        <w:rPr>
          <w:sz w:val="24"/>
          <w:szCs w:val="24"/>
        </w:rPr>
        <w:t xml:space="preserve"> a. m.</w:t>
      </w:r>
      <w:r w:rsidR="000F7B5A" w:rsidRPr="000C303B">
        <w:rPr>
          <w:sz w:val="24"/>
          <w:szCs w:val="24"/>
        </w:rPr>
        <w:t xml:space="preserve"> </w:t>
      </w:r>
    </w:p>
    <w:p w14:paraId="01C7B9C3" w14:textId="0FF5324E" w:rsidR="00B247FD" w:rsidRPr="000C303B" w:rsidRDefault="00B247FD" w:rsidP="007E37C4">
      <w:pPr>
        <w:rPr>
          <w:sz w:val="24"/>
          <w:szCs w:val="24"/>
        </w:rPr>
      </w:pPr>
    </w:p>
    <w:p w14:paraId="10C61D41" w14:textId="5C03D2B8" w:rsidR="00B247FD" w:rsidRPr="000C303B" w:rsidRDefault="00B247FD" w:rsidP="007E37C4">
      <w:pPr>
        <w:rPr>
          <w:sz w:val="24"/>
          <w:szCs w:val="24"/>
        </w:rPr>
      </w:pPr>
    </w:p>
    <w:p w14:paraId="3BB69D68" w14:textId="77777777" w:rsidR="00B247FD" w:rsidRPr="000C303B" w:rsidRDefault="00B247FD" w:rsidP="007E37C4">
      <w:pPr>
        <w:rPr>
          <w:sz w:val="24"/>
          <w:szCs w:val="24"/>
        </w:rPr>
      </w:pPr>
    </w:p>
    <w:p w14:paraId="62F8ED1E" w14:textId="3A103102" w:rsidR="00C301FA" w:rsidRPr="000C303B" w:rsidRDefault="001E30AB" w:rsidP="007E37C4">
      <w:pPr>
        <w:rPr>
          <w:b/>
          <w:bCs/>
          <w:sz w:val="24"/>
          <w:szCs w:val="24"/>
        </w:rPr>
      </w:pPr>
      <w:r w:rsidRPr="000C303B">
        <w:rPr>
          <w:b/>
          <w:bCs/>
          <w:sz w:val="24"/>
          <w:szCs w:val="24"/>
        </w:rPr>
        <w:t xml:space="preserve"> </w:t>
      </w:r>
    </w:p>
    <w:sectPr w:rsidR="00C301FA" w:rsidRPr="000C3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1B"/>
    <w:rsid w:val="00035364"/>
    <w:rsid w:val="000501E7"/>
    <w:rsid w:val="000C303B"/>
    <w:rsid w:val="000F7B5A"/>
    <w:rsid w:val="00125CEA"/>
    <w:rsid w:val="001D335B"/>
    <w:rsid w:val="001E30AB"/>
    <w:rsid w:val="002A44D9"/>
    <w:rsid w:val="002E622B"/>
    <w:rsid w:val="003059F2"/>
    <w:rsid w:val="00333FD2"/>
    <w:rsid w:val="00341349"/>
    <w:rsid w:val="003D7CFC"/>
    <w:rsid w:val="00433162"/>
    <w:rsid w:val="005E2589"/>
    <w:rsid w:val="005F728D"/>
    <w:rsid w:val="00606E0E"/>
    <w:rsid w:val="00640F67"/>
    <w:rsid w:val="0069081B"/>
    <w:rsid w:val="007B0D9D"/>
    <w:rsid w:val="007E37C4"/>
    <w:rsid w:val="008B715C"/>
    <w:rsid w:val="008C78B2"/>
    <w:rsid w:val="009242E9"/>
    <w:rsid w:val="00A06FFC"/>
    <w:rsid w:val="00A10B87"/>
    <w:rsid w:val="00A372AF"/>
    <w:rsid w:val="00A813E1"/>
    <w:rsid w:val="00AD329B"/>
    <w:rsid w:val="00B247FD"/>
    <w:rsid w:val="00BB0E6A"/>
    <w:rsid w:val="00C301FA"/>
    <w:rsid w:val="00CC5118"/>
    <w:rsid w:val="00DA37A5"/>
    <w:rsid w:val="00E252EC"/>
    <w:rsid w:val="00EE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C923"/>
  <w15:chartTrackingRefBased/>
  <w15:docId w15:val="{B8E9978A-1997-406B-B18F-5F413329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7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7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thomas</dc:creator>
  <cp:keywords/>
  <dc:description/>
  <cp:lastModifiedBy>eric thomas</cp:lastModifiedBy>
  <cp:revision>2</cp:revision>
  <cp:lastPrinted>2024-02-29T16:08:00Z</cp:lastPrinted>
  <dcterms:created xsi:type="dcterms:W3CDTF">2024-05-10T16:43:00Z</dcterms:created>
  <dcterms:modified xsi:type="dcterms:W3CDTF">2024-05-10T16:43:00Z</dcterms:modified>
</cp:coreProperties>
</file>